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3" w:rsidRPr="009133A2" w:rsidRDefault="009133A2" w:rsidP="00206711">
      <w:pPr>
        <w:pStyle w:val="a5"/>
        <w:shd w:val="clear" w:color="auto" w:fill="FDFFFD"/>
        <w:spacing w:before="0" w:beforeAutospacing="0" w:after="0" w:afterAutospacing="0" w:line="300" w:lineRule="atLeast"/>
        <w:jc w:val="center"/>
        <w:rPr>
          <w:rFonts w:asciiTheme="minorEastAsia" w:eastAsiaTheme="minorEastAsia" w:hAnsiTheme="minorEastAsia"/>
          <w:b/>
          <w:color w:val="6C6C6C"/>
          <w:sz w:val="28"/>
          <w:szCs w:val="28"/>
        </w:rPr>
      </w:pPr>
      <w:r w:rsidRPr="009133A2">
        <w:rPr>
          <w:rFonts w:asciiTheme="minorEastAsia" w:eastAsiaTheme="minorEastAsia" w:hAnsiTheme="minorEastAsia" w:hint="eastAsia"/>
          <w:b/>
          <w:color w:val="6C6C6C"/>
          <w:sz w:val="28"/>
          <w:szCs w:val="28"/>
        </w:rPr>
        <w:t>公司简介</w:t>
      </w:r>
    </w:p>
    <w:p w:rsidR="00AD3829" w:rsidRPr="006C7F72" w:rsidRDefault="009D77BD" w:rsidP="009D77BD">
      <w:pPr>
        <w:pStyle w:val="a5"/>
        <w:shd w:val="clear" w:color="auto" w:fill="FDFFFD"/>
        <w:spacing w:before="0" w:beforeAutospacing="0" w:after="0" w:afterAutospacing="0" w:line="300" w:lineRule="atLeast"/>
        <w:ind w:firstLineChars="196" w:firstLine="470"/>
        <w:rPr>
          <w:rFonts w:asciiTheme="minorEastAsia" w:eastAsiaTheme="minorEastAsia" w:hAnsiTheme="minorEastAsia"/>
        </w:rPr>
      </w:pPr>
      <w:r w:rsidRPr="006C7F72">
        <w:rPr>
          <w:rFonts w:asciiTheme="minorEastAsia" w:eastAsiaTheme="minorEastAsia" w:hAnsiTheme="minorEastAsia" w:hint="eastAsia"/>
        </w:rPr>
        <w:t>浙江东邦电机有限公司成立于20</w:t>
      </w:r>
      <w:r>
        <w:rPr>
          <w:rFonts w:asciiTheme="minorEastAsia" w:eastAsiaTheme="minorEastAsia" w:hAnsiTheme="minorEastAsia" w:hint="eastAsia"/>
        </w:rPr>
        <w:t>11</w:t>
      </w:r>
      <w:r w:rsidRPr="006C7F72">
        <w:rPr>
          <w:rFonts w:asciiTheme="minorEastAsia" w:eastAsiaTheme="minorEastAsia" w:hAnsiTheme="minorEastAsia" w:hint="eastAsia"/>
        </w:rPr>
        <w:t>年，</w:t>
      </w:r>
      <w:r w:rsidR="002E4AB7">
        <w:rPr>
          <w:rFonts w:asciiTheme="minorEastAsia" w:eastAsiaTheme="minorEastAsia" w:hAnsiTheme="minorEastAsia" w:hint="eastAsia"/>
        </w:rPr>
        <w:t>公司位于工业发达的浙江瑞安市，是一家集设计、研发、生产、销售</w:t>
      </w:r>
      <w:r w:rsidRPr="006C7F72">
        <w:rPr>
          <w:rFonts w:asciiTheme="minorEastAsia" w:eastAsiaTheme="minorEastAsia" w:hAnsiTheme="minorEastAsia" w:hint="eastAsia"/>
        </w:rPr>
        <w:t>减速</w:t>
      </w:r>
      <w:r>
        <w:rPr>
          <w:rFonts w:asciiTheme="minorEastAsia" w:eastAsiaTheme="minorEastAsia" w:hAnsiTheme="minorEastAsia" w:hint="eastAsia"/>
        </w:rPr>
        <w:t>电机</w:t>
      </w:r>
      <w:r w:rsidRPr="006C7F72">
        <w:rPr>
          <w:rFonts w:asciiTheme="minorEastAsia" w:eastAsiaTheme="minorEastAsia" w:hAnsiTheme="minorEastAsia" w:hint="eastAsia"/>
        </w:rPr>
        <w:t>的</w:t>
      </w:r>
      <w:r w:rsidR="002E4AB7">
        <w:rPr>
          <w:rFonts w:asciiTheme="minorEastAsia" w:eastAsiaTheme="minorEastAsia" w:hAnsiTheme="minorEastAsia" w:hint="eastAsia"/>
        </w:rPr>
        <w:t>传动</w:t>
      </w:r>
      <w:r w:rsidR="00E800EB">
        <w:rPr>
          <w:rFonts w:asciiTheme="minorEastAsia" w:eastAsiaTheme="minorEastAsia" w:hAnsiTheme="minorEastAsia" w:hint="eastAsia"/>
        </w:rPr>
        <w:t>科技</w:t>
      </w:r>
      <w:r>
        <w:rPr>
          <w:rFonts w:asciiTheme="minorEastAsia" w:eastAsiaTheme="minorEastAsia" w:hAnsiTheme="minorEastAsia" w:hint="eastAsia"/>
        </w:rPr>
        <w:t>公司。公司产品广泛应用于金融机械、食品包装机械、印刷机械、办公机械、畜牧机械、医疗机械、广告设备、电子仪器等工业领域。企业先后通过国家强制性产品认证（3C认证）、ISO900:2000质量认证、立体车库特种设备认证。</w:t>
      </w:r>
      <w:r w:rsidRPr="006C7F72">
        <w:rPr>
          <w:rFonts w:asciiTheme="minorEastAsia" w:eastAsiaTheme="minorEastAsia" w:hAnsiTheme="minorEastAsia" w:hint="eastAsia"/>
        </w:rPr>
        <w:t>现有员工超过</w:t>
      </w:r>
      <w:r>
        <w:rPr>
          <w:rFonts w:asciiTheme="minorEastAsia" w:eastAsiaTheme="minorEastAsia" w:hAnsiTheme="minorEastAsia" w:hint="eastAsia"/>
        </w:rPr>
        <w:t>20</w:t>
      </w:r>
      <w:r w:rsidRPr="006C7F72">
        <w:rPr>
          <w:rFonts w:asciiTheme="minorEastAsia" w:eastAsiaTheme="minorEastAsia" w:hAnsiTheme="minorEastAsia" w:hint="eastAsia"/>
        </w:rPr>
        <w:t>0人，</w:t>
      </w:r>
      <w:r w:rsidR="00AD3829" w:rsidRPr="006C7F72">
        <w:rPr>
          <w:rFonts w:asciiTheme="minorEastAsia" w:eastAsiaTheme="minorEastAsia" w:hAnsiTheme="minorEastAsia" w:hint="eastAsia"/>
        </w:rPr>
        <w:t>在全国设有上海销售分公司、广东销售分公司、江苏销售分公司、山东销售分公司，每年生产销售产值近亿元；东邦电机与台湾老牌马达制造企业进行技术整合，并在先进的管理理念和生产技术的指导下不断创新，为客户提供个性化产品服务。我们的企业使命是为客户提供完善的传动解决方案，实现产品链价值最大化；我们的企业愿景是传动技术让生活更美好！</w:t>
      </w:r>
    </w:p>
    <w:p w:rsidR="00AD3829" w:rsidRPr="006C7F72" w:rsidRDefault="00AD3829" w:rsidP="00AD3829">
      <w:pPr>
        <w:pStyle w:val="a5"/>
        <w:shd w:val="clear" w:color="auto" w:fill="FDFFFD"/>
        <w:spacing w:line="300" w:lineRule="atLeast"/>
        <w:ind w:firstLine="480"/>
        <w:rPr>
          <w:rFonts w:asciiTheme="minorEastAsia" w:eastAsiaTheme="minorEastAsia" w:hAnsiTheme="minorEastAsia"/>
        </w:rPr>
      </w:pPr>
      <w:r w:rsidRPr="006C7F72">
        <w:rPr>
          <w:rFonts w:asciiTheme="minorEastAsia" w:eastAsiaTheme="minorEastAsia" w:hAnsiTheme="minorEastAsia" w:hint="eastAsia"/>
        </w:rPr>
        <w:t xml:space="preserve">东邦秉承以人为本的宗旨，使重视人才、依靠人才、培养人才成为企业的核心价值观念，人才及高素质的创新团队是东邦的核心竞争力。 </w:t>
      </w:r>
    </w:p>
    <w:p w:rsidR="00AD3829" w:rsidRPr="006C7F72" w:rsidRDefault="00AD3829" w:rsidP="00AD3829">
      <w:pPr>
        <w:pStyle w:val="a5"/>
        <w:shd w:val="clear" w:color="auto" w:fill="FDFFFD"/>
        <w:spacing w:before="0" w:beforeAutospacing="0" w:after="0" w:afterAutospacing="0" w:line="300" w:lineRule="atLeast"/>
        <w:ind w:firstLine="480"/>
        <w:rPr>
          <w:rFonts w:asciiTheme="minorEastAsia" w:eastAsiaTheme="minorEastAsia" w:hAnsiTheme="minorEastAsia"/>
        </w:rPr>
      </w:pPr>
      <w:r w:rsidRPr="006C7F72">
        <w:rPr>
          <w:rFonts w:asciiTheme="minorEastAsia" w:eastAsiaTheme="minorEastAsia" w:hAnsiTheme="minorEastAsia" w:hint="eastAsia"/>
        </w:rPr>
        <w:t>东邦公司将为您提供一个让您尽情发挥的舞台，欢迎有梦想、有才华、有干劲的您加入我们东邦大家庭！</w:t>
      </w:r>
    </w:p>
    <w:p w:rsidR="002C0210" w:rsidRPr="006C7F72" w:rsidRDefault="002C0210" w:rsidP="00AD3829">
      <w:pPr>
        <w:pStyle w:val="a5"/>
        <w:shd w:val="clear" w:color="auto" w:fill="FDFFFD"/>
        <w:spacing w:before="0" w:beforeAutospacing="0" w:after="0" w:afterAutospacing="0" w:line="300" w:lineRule="atLeast"/>
        <w:ind w:firstLine="480"/>
        <w:rPr>
          <w:rFonts w:ascii="微软雅黑" w:eastAsia="微软雅黑" w:hAnsi="微软雅黑"/>
        </w:rPr>
      </w:pPr>
      <w:r w:rsidRPr="006C7F72">
        <w:rPr>
          <w:rFonts w:asciiTheme="minorEastAsia" w:eastAsiaTheme="minorEastAsia" w:hAnsiTheme="minorEastAsia" w:hint="eastAsia"/>
        </w:rPr>
        <w:t>企业口号：安全</w:t>
      </w:r>
      <w:r w:rsidR="006F2B23" w:rsidRPr="006C7F72">
        <w:rPr>
          <w:rFonts w:asciiTheme="minorEastAsia" w:eastAsiaTheme="minorEastAsia" w:hAnsiTheme="minorEastAsia" w:hint="eastAsia"/>
        </w:rPr>
        <w:t xml:space="preserve">  </w:t>
      </w:r>
      <w:r w:rsidRPr="006C7F72">
        <w:rPr>
          <w:rFonts w:asciiTheme="minorEastAsia" w:eastAsiaTheme="minorEastAsia" w:hAnsiTheme="minorEastAsia" w:hint="eastAsia"/>
        </w:rPr>
        <w:t>创新</w:t>
      </w:r>
      <w:r w:rsidR="006F2B23" w:rsidRPr="006C7F72">
        <w:rPr>
          <w:rFonts w:asciiTheme="minorEastAsia" w:eastAsiaTheme="minorEastAsia" w:hAnsiTheme="minorEastAsia" w:hint="eastAsia"/>
        </w:rPr>
        <w:t xml:space="preserve">  </w:t>
      </w:r>
      <w:r w:rsidRPr="006C7F72">
        <w:rPr>
          <w:rFonts w:asciiTheme="minorEastAsia" w:eastAsiaTheme="minorEastAsia" w:hAnsiTheme="minorEastAsia" w:hint="eastAsia"/>
        </w:rPr>
        <w:t xml:space="preserve">和谐  </w:t>
      </w:r>
      <w:r w:rsidR="00F4131D" w:rsidRPr="006C7F72">
        <w:rPr>
          <w:rFonts w:asciiTheme="minorEastAsia" w:eastAsiaTheme="minorEastAsia" w:hAnsiTheme="minorEastAsia" w:hint="eastAsia"/>
        </w:rPr>
        <w:t>精进</w:t>
      </w:r>
      <w:r w:rsidR="006F2B23" w:rsidRPr="006C7F72">
        <w:rPr>
          <w:rFonts w:asciiTheme="minorEastAsia" w:eastAsiaTheme="minorEastAsia" w:hAnsiTheme="minorEastAsia" w:hint="eastAsia"/>
        </w:rPr>
        <w:t xml:space="preserve"> </w:t>
      </w:r>
    </w:p>
    <w:p w:rsidR="007270E0" w:rsidRDefault="007270E0">
      <w:pPr>
        <w:rPr>
          <w:sz w:val="24"/>
          <w:szCs w:val="24"/>
        </w:rPr>
      </w:pPr>
    </w:p>
    <w:p w:rsidR="00D02721" w:rsidRDefault="00D02721">
      <w:pPr>
        <w:rPr>
          <w:sz w:val="24"/>
          <w:szCs w:val="24"/>
        </w:rPr>
      </w:pPr>
    </w:p>
    <w:p w:rsidR="00D02721" w:rsidRPr="00250FA9" w:rsidRDefault="00D02721" w:rsidP="00D02721">
      <w:pPr>
        <w:rPr>
          <w:sz w:val="24"/>
          <w:szCs w:val="24"/>
        </w:rPr>
      </w:pPr>
    </w:p>
    <w:p w:rsidR="00D02721" w:rsidRPr="00D02721" w:rsidRDefault="00D02721">
      <w:pPr>
        <w:rPr>
          <w:sz w:val="24"/>
          <w:szCs w:val="24"/>
        </w:rPr>
      </w:pPr>
    </w:p>
    <w:sectPr w:rsidR="00D02721" w:rsidRPr="00D02721" w:rsidSect="00F1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29" w:rsidRDefault="00B61029" w:rsidP="00BF18F0">
      <w:r>
        <w:separator/>
      </w:r>
    </w:p>
  </w:endnote>
  <w:endnote w:type="continuationSeparator" w:id="1">
    <w:p w:rsidR="00B61029" w:rsidRDefault="00B61029" w:rsidP="00BF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29" w:rsidRDefault="00B61029" w:rsidP="00BF18F0">
      <w:r>
        <w:separator/>
      </w:r>
    </w:p>
  </w:footnote>
  <w:footnote w:type="continuationSeparator" w:id="1">
    <w:p w:rsidR="00B61029" w:rsidRDefault="00B61029" w:rsidP="00BF1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8F0"/>
    <w:rsid w:val="00005F1A"/>
    <w:rsid w:val="001B18E5"/>
    <w:rsid w:val="002039BB"/>
    <w:rsid w:val="00206711"/>
    <w:rsid w:val="00250FA9"/>
    <w:rsid w:val="00257980"/>
    <w:rsid w:val="002C0210"/>
    <w:rsid w:val="002E4AB7"/>
    <w:rsid w:val="003811AC"/>
    <w:rsid w:val="003B7C69"/>
    <w:rsid w:val="00405B49"/>
    <w:rsid w:val="004E6C12"/>
    <w:rsid w:val="00561506"/>
    <w:rsid w:val="005E4F8C"/>
    <w:rsid w:val="006B1E0E"/>
    <w:rsid w:val="006C7F72"/>
    <w:rsid w:val="006F2B23"/>
    <w:rsid w:val="007270E0"/>
    <w:rsid w:val="00764648"/>
    <w:rsid w:val="0077039F"/>
    <w:rsid w:val="007A1BB3"/>
    <w:rsid w:val="00805385"/>
    <w:rsid w:val="00850FE2"/>
    <w:rsid w:val="00895ECC"/>
    <w:rsid w:val="008A251C"/>
    <w:rsid w:val="008B10D4"/>
    <w:rsid w:val="009133A2"/>
    <w:rsid w:val="009A1520"/>
    <w:rsid w:val="009A1532"/>
    <w:rsid w:val="009D20DC"/>
    <w:rsid w:val="009D210E"/>
    <w:rsid w:val="009D77BD"/>
    <w:rsid w:val="00A86260"/>
    <w:rsid w:val="00AD3829"/>
    <w:rsid w:val="00B12626"/>
    <w:rsid w:val="00B61029"/>
    <w:rsid w:val="00BD142C"/>
    <w:rsid w:val="00BF18F0"/>
    <w:rsid w:val="00C847B4"/>
    <w:rsid w:val="00D02721"/>
    <w:rsid w:val="00E800EB"/>
    <w:rsid w:val="00EA08DC"/>
    <w:rsid w:val="00F1242E"/>
    <w:rsid w:val="00F4131D"/>
    <w:rsid w:val="00F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8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1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rakc</dc:creator>
  <cp:keywords/>
  <dc:description/>
  <cp:lastModifiedBy>rakc</cp:lastModifiedBy>
  <cp:revision>58</cp:revision>
  <dcterms:created xsi:type="dcterms:W3CDTF">2018-05-26T02:23:00Z</dcterms:created>
  <dcterms:modified xsi:type="dcterms:W3CDTF">2019-01-05T07:12:00Z</dcterms:modified>
</cp:coreProperties>
</file>